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DC48C" w14:textId="134C7A91" w:rsidR="00AA60F6" w:rsidRDefault="00000000">
      <w:pPr>
        <w:spacing w:after="159" w:line="259" w:lineRule="auto"/>
        <w:ind w:right="6"/>
        <w:jc w:val="center"/>
      </w:pPr>
      <w:r>
        <w:rPr>
          <w:b/>
        </w:rPr>
        <w:t>UMOWA  SPRZEDAŻY NR</w:t>
      </w:r>
      <w:r w:rsidR="00173BCF">
        <w:rPr>
          <w:b/>
        </w:rPr>
        <w:t>________</w:t>
      </w:r>
      <w:r>
        <w:rPr>
          <w:b/>
        </w:rPr>
        <w:t xml:space="preserve"> </w:t>
      </w:r>
    </w:p>
    <w:p w14:paraId="4EC02CFE" w14:textId="77777777" w:rsidR="00173BCF" w:rsidRDefault="00000000">
      <w:pPr>
        <w:spacing w:after="160" w:line="259" w:lineRule="auto"/>
        <w:ind w:right="4"/>
        <w:jc w:val="center"/>
      </w:pPr>
      <w:r>
        <w:t>zawarta w Szczecinie, w dniu</w:t>
      </w:r>
      <w:r w:rsidR="00173BCF">
        <w:t>________,</w:t>
      </w:r>
    </w:p>
    <w:p w14:paraId="7BD9FFC7" w14:textId="78617B32" w:rsidR="00AA60F6" w:rsidRDefault="00000000" w:rsidP="00173BCF">
      <w:pPr>
        <w:spacing w:after="160" w:line="259" w:lineRule="auto"/>
        <w:ind w:right="4"/>
      </w:pPr>
      <w:r>
        <w:t xml:space="preserve"> pomiędzy: </w:t>
      </w:r>
    </w:p>
    <w:p w14:paraId="75367C16" w14:textId="77777777" w:rsidR="00AA60F6" w:rsidRDefault="00000000">
      <w:pPr>
        <w:spacing w:after="158" w:line="259" w:lineRule="auto"/>
        <w:ind w:left="45" w:right="0" w:firstLine="0"/>
        <w:jc w:val="center"/>
      </w:pPr>
      <w:r>
        <w:t xml:space="preserve"> </w:t>
      </w:r>
    </w:p>
    <w:p w14:paraId="40FC152D" w14:textId="77777777" w:rsidR="00173BCF" w:rsidRPr="00173BCF" w:rsidRDefault="00173BCF" w:rsidP="00173BCF">
      <w:pPr>
        <w:spacing w:after="9"/>
        <w:ind w:left="-5" w:right="0"/>
        <w:rPr>
          <w:b/>
        </w:rPr>
      </w:pPr>
      <w:r w:rsidRPr="00173BCF">
        <w:rPr>
          <w:b/>
        </w:rPr>
        <w:t>Przedsiębiorstwem Budownictwa Hydrotechnicznego „ODRA 3” Sp. z o.o.  z siedzibą w Szczecinie przy ul. Nadodrzańskiej 1, NIP 8520601129, REGON 812013008, kapitał zakładowy w wysokości 4 061 000,00 zł  wpisaną do Rejestru Przedsiębiorców KRS pod numerem 0000029387 reprezentowanym przez:</w:t>
      </w:r>
    </w:p>
    <w:p w14:paraId="6C6ACBE6" w14:textId="77777777" w:rsidR="00173BCF" w:rsidRDefault="00173BCF" w:rsidP="00173BCF">
      <w:pPr>
        <w:spacing w:after="9"/>
        <w:ind w:left="-5" w:right="0"/>
        <w:rPr>
          <w:b/>
        </w:rPr>
      </w:pPr>
      <w:r w:rsidRPr="00173BCF">
        <w:rPr>
          <w:b/>
        </w:rPr>
        <w:t>-Szymona Różańskiego  – Prezesa Zarządu uprawnionego do samodzielnej reprezentacji</w:t>
      </w:r>
      <w:r>
        <w:rPr>
          <w:b/>
        </w:rPr>
        <w:t xml:space="preserve"> </w:t>
      </w:r>
    </w:p>
    <w:p w14:paraId="4B4D16F2" w14:textId="6F978984" w:rsidR="00AA60F6" w:rsidRDefault="00000000" w:rsidP="00173BCF">
      <w:pPr>
        <w:spacing w:after="9"/>
        <w:ind w:left="-5" w:right="0"/>
      </w:pPr>
      <w:r>
        <w:t xml:space="preserve">zwanym dalej w treści umowy – </w:t>
      </w:r>
      <w:r w:rsidR="00173BCF">
        <w:t xml:space="preserve"> </w:t>
      </w:r>
      <w:r>
        <w:t xml:space="preserve">„Sprzedającym” </w:t>
      </w:r>
    </w:p>
    <w:p w14:paraId="4DAE9600" w14:textId="77777777" w:rsidR="00173BCF" w:rsidRDefault="00173BCF">
      <w:pPr>
        <w:spacing w:after="159" w:line="259" w:lineRule="auto"/>
        <w:ind w:left="-5" w:right="0"/>
        <w:jc w:val="left"/>
      </w:pPr>
    </w:p>
    <w:p w14:paraId="24AE9B78" w14:textId="77777777" w:rsidR="00173BCF" w:rsidRDefault="00173BCF">
      <w:pPr>
        <w:spacing w:after="159" w:line="259" w:lineRule="auto"/>
        <w:ind w:left="-5" w:right="0"/>
        <w:jc w:val="left"/>
      </w:pPr>
    </w:p>
    <w:p w14:paraId="677626EA" w14:textId="3DBD5D3C" w:rsidR="00AA60F6" w:rsidRDefault="00000000">
      <w:pPr>
        <w:spacing w:after="159" w:line="259" w:lineRule="auto"/>
        <w:ind w:left="-5" w:right="0"/>
        <w:jc w:val="left"/>
      </w:pPr>
      <w:r>
        <w:t>a</w:t>
      </w:r>
    </w:p>
    <w:p w14:paraId="6D08761E" w14:textId="19269681" w:rsidR="00AA60F6" w:rsidRDefault="00173BCF">
      <w:pPr>
        <w:spacing w:after="282"/>
        <w:ind w:left="-5" w:right="0"/>
      </w:pPr>
      <w:r>
        <w:t>______________________</w:t>
      </w:r>
    </w:p>
    <w:p w14:paraId="5DEDBE27" w14:textId="25B568E1" w:rsidR="00173BCF" w:rsidRDefault="00173BCF">
      <w:pPr>
        <w:spacing w:after="282"/>
        <w:ind w:left="-5" w:right="0"/>
      </w:pPr>
      <w:r>
        <w:t>______________________</w:t>
      </w:r>
    </w:p>
    <w:p w14:paraId="78A83C94" w14:textId="77777777" w:rsidR="00AA60F6" w:rsidRDefault="00000000">
      <w:pPr>
        <w:spacing w:after="2" w:line="400" w:lineRule="auto"/>
        <w:ind w:left="-5" w:right="3465"/>
      </w:pPr>
      <w:r>
        <w:t xml:space="preserve">zwanym dalej </w:t>
      </w:r>
      <w:r>
        <w:rPr>
          <w:b/>
        </w:rPr>
        <w:t>„Kupującym”</w:t>
      </w:r>
      <w:r>
        <w:t xml:space="preserve">, z drugiej strony, została zawarta Umowa o następującej treści: </w:t>
      </w:r>
    </w:p>
    <w:p w14:paraId="6928F851" w14:textId="77777777" w:rsidR="00AA60F6" w:rsidRDefault="00000000">
      <w:pPr>
        <w:spacing w:after="158" w:line="259" w:lineRule="auto"/>
        <w:ind w:left="0" w:right="0" w:firstLine="0"/>
        <w:jc w:val="left"/>
      </w:pPr>
      <w:r>
        <w:t xml:space="preserve"> </w:t>
      </w:r>
    </w:p>
    <w:p w14:paraId="63CB33AF" w14:textId="77777777" w:rsidR="00AA60F6" w:rsidRDefault="00000000">
      <w:pPr>
        <w:pStyle w:val="Nagwek1"/>
        <w:ind w:right="1"/>
      </w:pPr>
      <w:r>
        <w:t xml:space="preserve">§ 1 </w:t>
      </w:r>
    </w:p>
    <w:p w14:paraId="058AAEDF" w14:textId="523B4DF9" w:rsidR="00AA60F6" w:rsidRDefault="00000000">
      <w:pPr>
        <w:ind w:left="-5" w:right="0"/>
      </w:pPr>
      <w:r>
        <w:t xml:space="preserve">Kupujący, wybrany w dniu., w wyniku rozstrzygnięcia </w:t>
      </w:r>
      <w:r w:rsidR="005504FD">
        <w:t>ogłoszenia o</w:t>
      </w:r>
      <w:r>
        <w:t xml:space="preserve"> sprzedaż</w:t>
      </w:r>
      <w:r w:rsidR="005504FD">
        <w:t>y</w:t>
      </w:r>
      <w:r>
        <w:t xml:space="preserve"> składnik</w:t>
      </w:r>
      <w:r w:rsidR="00173BCF">
        <w:t>a</w:t>
      </w:r>
      <w:r>
        <w:t xml:space="preserve"> rzeczow</w:t>
      </w:r>
      <w:r w:rsidR="00173BCF">
        <w:t xml:space="preserve">ego </w:t>
      </w:r>
      <w:r>
        <w:t>majątku ruchomego kupuje używan</w:t>
      </w:r>
      <w:r w:rsidR="005504FD">
        <w:t xml:space="preserve">ą pogłębiarkę </w:t>
      </w:r>
      <w:r w:rsidR="00110310">
        <w:t>„</w:t>
      </w:r>
      <w:r w:rsidR="005504FD">
        <w:t>NEPTUN</w:t>
      </w:r>
      <w:r w:rsidR="00110310">
        <w:t>”</w:t>
      </w:r>
      <w:r>
        <w:t>, rok produkcji</w:t>
      </w:r>
      <w:r w:rsidR="00173BCF">
        <w:t xml:space="preserve"> </w:t>
      </w:r>
      <w:r w:rsidR="00110310">
        <w:t>19</w:t>
      </w:r>
      <w:r w:rsidR="005504FD">
        <w:t>77</w:t>
      </w:r>
      <w:r>
        <w:t>,</w:t>
      </w:r>
      <w:r w:rsidR="005504FD">
        <w:t xml:space="preserve"> </w:t>
      </w:r>
      <w:r>
        <w:t xml:space="preserve">jednolity europejski numer identyfikacyjny statku (ENI) </w:t>
      </w:r>
      <w:r w:rsidR="00110310" w:rsidRPr="00110310">
        <w:t>SZ-EU/</w:t>
      </w:r>
      <w:r w:rsidR="005504FD">
        <w:t>062</w:t>
      </w:r>
      <w:r>
        <w:t xml:space="preserve">, długość całkowita </w:t>
      </w:r>
      <w:r w:rsidR="005504FD">
        <w:t>23,38</w:t>
      </w:r>
      <w:r w:rsidR="00110310">
        <w:t>m</w:t>
      </w:r>
      <w:r>
        <w:t xml:space="preserve">, szerokość </w:t>
      </w:r>
      <w:r w:rsidR="005504FD">
        <w:t>5,94</w:t>
      </w:r>
      <w:r w:rsidR="00110310">
        <w:t>m</w:t>
      </w:r>
      <w:r>
        <w:t xml:space="preserve">, zanurzenie </w:t>
      </w:r>
      <w:r w:rsidR="005504FD">
        <w:t>0,85</w:t>
      </w:r>
      <w:r w:rsidR="00110310">
        <w:t>m</w:t>
      </w:r>
      <w:r>
        <w:t xml:space="preserve">, numer rejestru </w:t>
      </w:r>
      <w:r w:rsidR="00110310" w:rsidRPr="00110310">
        <w:t>SZ-0</w:t>
      </w:r>
      <w:r w:rsidR="005504FD">
        <w:t>3</w:t>
      </w:r>
      <w:r w:rsidR="00110310" w:rsidRPr="00110310">
        <w:t>-0</w:t>
      </w:r>
      <w:r w:rsidR="005504FD">
        <w:t>42</w:t>
      </w:r>
      <w:r>
        <w:t xml:space="preserve">, </w:t>
      </w:r>
    </w:p>
    <w:p w14:paraId="346362E0" w14:textId="77777777" w:rsidR="00AA60F6" w:rsidRDefault="00000000">
      <w:pPr>
        <w:pStyle w:val="Nagwek1"/>
        <w:spacing w:after="192"/>
        <w:ind w:right="1"/>
      </w:pPr>
      <w:r>
        <w:t xml:space="preserve">§ 2 </w:t>
      </w:r>
    </w:p>
    <w:p w14:paraId="63D4F840" w14:textId="77777777" w:rsidR="00AA60F6" w:rsidRDefault="00000000">
      <w:pPr>
        <w:numPr>
          <w:ilvl w:val="0"/>
          <w:numId w:val="1"/>
        </w:numPr>
        <w:spacing w:after="43"/>
        <w:ind w:right="0" w:hanging="360"/>
      </w:pPr>
      <w:r>
        <w:t xml:space="preserve">Sprzedawca oświadcza, iż jest właścicielem przeznaczonego do sprzedaży składnika rzeczowego majątku ruchomego, wymienionego w § 1, zwanego dalej „Składnikiem”. </w:t>
      </w:r>
    </w:p>
    <w:p w14:paraId="7C449706" w14:textId="77777777" w:rsidR="00AA60F6" w:rsidRDefault="00000000">
      <w:pPr>
        <w:numPr>
          <w:ilvl w:val="0"/>
          <w:numId w:val="1"/>
        </w:numPr>
        <w:spacing w:after="43"/>
        <w:ind w:right="0" w:hanging="360"/>
      </w:pPr>
      <w:r>
        <w:t xml:space="preserve">Sprzedawca oświadcza, iż Składnik jest wolny od praw i obciążeń na rzecz osób trzecich, nie toczy się żadne postępowanie egzekucyjne, sądowe lub administracyjne, którego przedmiotem jest Składnik.  </w:t>
      </w:r>
    </w:p>
    <w:p w14:paraId="6E62B0F8" w14:textId="77777777" w:rsidR="00AA60F6" w:rsidRDefault="00000000">
      <w:pPr>
        <w:numPr>
          <w:ilvl w:val="0"/>
          <w:numId w:val="1"/>
        </w:numPr>
        <w:ind w:right="0" w:hanging="360"/>
      </w:pPr>
      <w:r>
        <w:t xml:space="preserve">Kupujący oświadcza, iż znany jest mu stan wizualny, techniczny, prawny i dokumentacyjny przedmiotu sprzedaży, oraz, iż nie wnosi w tym zakresie żadnych zastrzeżeń. Składnik znajduje się w miejscu:  </w:t>
      </w:r>
    </w:p>
    <w:p w14:paraId="5B2C1A98" w14:textId="77777777" w:rsidR="00AA60F6" w:rsidRDefault="00000000">
      <w:pPr>
        <w:pStyle w:val="Nagwek1"/>
        <w:spacing w:after="192"/>
        <w:ind w:right="1"/>
      </w:pPr>
      <w:r>
        <w:t xml:space="preserve">§ 3 </w:t>
      </w:r>
    </w:p>
    <w:p w14:paraId="05A4CA48" w14:textId="77777777" w:rsidR="00173BCF" w:rsidRDefault="00000000" w:rsidP="00173BCF">
      <w:pPr>
        <w:pStyle w:val="Akapitzlist"/>
        <w:numPr>
          <w:ilvl w:val="0"/>
          <w:numId w:val="5"/>
        </w:numPr>
        <w:spacing w:after="43"/>
        <w:ind w:left="426" w:right="0"/>
      </w:pPr>
      <w:r>
        <w:t xml:space="preserve">Sprzedawca sprzedaje, a Kupujący nabywa Składnik na własność. </w:t>
      </w:r>
    </w:p>
    <w:p w14:paraId="4C4275BF" w14:textId="77777777" w:rsidR="00173BCF" w:rsidRDefault="00000000" w:rsidP="00173BCF">
      <w:pPr>
        <w:pStyle w:val="Akapitzlist"/>
        <w:numPr>
          <w:ilvl w:val="0"/>
          <w:numId w:val="5"/>
        </w:numPr>
        <w:spacing w:after="43"/>
        <w:ind w:left="426" w:right="0"/>
      </w:pPr>
      <w:r>
        <w:t xml:space="preserve">Wydanie Składnika oraz dokumentów i środków, które dają faktyczną władzę nad Składnikiem nastąpi niezwłocznie po zapłaceniu przez Kupującego ceny nabycia i zostanie potwierdzone </w:t>
      </w:r>
      <w:r w:rsidRPr="00173BCF">
        <w:t xml:space="preserve">sporządzonym protokołem. </w:t>
      </w:r>
    </w:p>
    <w:p w14:paraId="36E0A77E" w14:textId="77777777" w:rsidR="00173BCF" w:rsidRDefault="00000000" w:rsidP="00173BCF">
      <w:pPr>
        <w:pStyle w:val="Akapitzlist"/>
        <w:numPr>
          <w:ilvl w:val="0"/>
          <w:numId w:val="5"/>
        </w:numPr>
        <w:spacing w:after="43"/>
        <w:ind w:left="426" w:right="0"/>
      </w:pPr>
      <w:r w:rsidRPr="00173BCF">
        <w:t xml:space="preserve">Z dniem wydania Składnika, na Kupującego przechodzą wszelkie korzyści i ciężary z nimi związane. </w:t>
      </w:r>
    </w:p>
    <w:p w14:paraId="56B49D44" w14:textId="53B737B3" w:rsidR="00AA60F6" w:rsidRPr="00173BCF" w:rsidRDefault="00000000" w:rsidP="00173BCF">
      <w:pPr>
        <w:pStyle w:val="Akapitzlist"/>
        <w:numPr>
          <w:ilvl w:val="0"/>
          <w:numId w:val="5"/>
        </w:numPr>
        <w:spacing w:after="43"/>
        <w:ind w:left="426" w:right="0"/>
      </w:pPr>
      <w:r w:rsidRPr="00173BCF">
        <w:t xml:space="preserve">Odpowiedzialność Sprzedawcy z tytułu rękojmi za wady jest wyłączona. </w:t>
      </w:r>
    </w:p>
    <w:p w14:paraId="6A021D6E" w14:textId="77777777" w:rsidR="00AA60F6" w:rsidRPr="00173BCF" w:rsidRDefault="00000000" w:rsidP="00173BCF">
      <w:pPr>
        <w:ind w:left="0" w:firstLine="0"/>
      </w:pPr>
      <w:r w:rsidRPr="00173BCF">
        <w:t xml:space="preserve"> </w:t>
      </w:r>
    </w:p>
    <w:p w14:paraId="6E2FFC18" w14:textId="77777777" w:rsidR="00AA60F6" w:rsidRDefault="00000000">
      <w:pPr>
        <w:pStyle w:val="Nagwek1"/>
        <w:ind w:right="1"/>
      </w:pPr>
      <w:r>
        <w:lastRenderedPageBreak/>
        <w:t xml:space="preserve">§ 4 </w:t>
      </w:r>
    </w:p>
    <w:p w14:paraId="41E71D94" w14:textId="77777777" w:rsidR="00AA60F6" w:rsidRDefault="00000000">
      <w:pPr>
        <w:ind w:left="-5" w:right="0"/>
      </w:pPr>
      <w:r>
        <w:t xml:space="preserve">Kupujący zobowiązuje się do przejęcia Składnika w miejscu wskazanym w § 2 ust. 3, jego wywozu na własny koszt i ryzyko oraz zapłaty ceny określonej w § 5, a nadto oświadcza, iż jest mu znany sprzedawany Składnik i z chwilą jego wydania przejmuje wszelką odpowiedzialność za niego. </w:t>
      </w:r>
    </w:p>
    <w:p w14:paraId="5A669027" w14:textId="77777777" w:rsidR="00AA60F6" w:rsidRDefault="00000000">
      <w:pPr>
        <w:pStyle w:val="Nagwek1"/>
        <w:spacing w:after="194"/>
        <w:ind w:right="1"/>
      </w:pPr>
      <w:r>
        <w:t xml:space="preserve">§ 5 </w:t>
      </w:r>
    </w:p>
    <w:p w14:paraId="2BB51CC2" w14:textId="5F4AFF19" w:rsidR="00AA60F6" w:rsidRDefault="00000000">
      <w:pPr>
        <w:numPr>
          <w:ilvl w:val="0"/>
          <w:numId w:val="3"/>
        </w:numPr>
        <w:spacing w:after="43"/>
        <w:ind w:right="0" w:hanging="360"/>
      </w:pPr>
      <w:r>
        <w:t xml:space="preserve">Strony ustalają na podstawie oferty złożonej przez Kupującego cenę nabycia Składnika na kwotę </w:t>
      </w:r>
      <w:r w:rsidR="00173BCF">
        <w:t>___________________________</w:t>
      </w:r>
      <w:r>
        <w:t>zł (słownie</w:t>
      </w:r>
      <w:r w:rsidR="00173BCF">
        <w:t>: ________________________</w:t>
      </w:r>
      <w:r>
        <w:t xml:space="preserve">). </w:t>
      </w:r>
    </w:p>
    <w:p w14:paraId="5E1D0A3A" w14:textId="5AB85E34" w:rsidR="00AA60F6" w:rsidRDefault="00000000">
      <w:pPr>
        <w:numPr>
          <w:ilvl w:val="0"/>
          <w:numId w:val="3"/>
        </w:numPr>
        <w:spacing w:after="43"/>
        <w:ind w:right="0" w:hanging="360"/>
      </w:pPr>
      <w:r>
        <w:t xml:space="preserve">Cena zostanie zapłacona przez Kupującego w terminie </w:t>
      </w:r>
      <w:r w:rsidR="00173BCF">
        <w:t>3</w:t>
      </w:r>
      <w:r>
        <w:t xml:space="preserve"> dni od dnia otrzymania noty obciążeniowej, na rachunek bankowy tam wskazany.  </w:t>
      </w:r>
    </w:p>
    <w:p w14:paraId="1B1E456A" w14:textId="6DE73330" w:rsidR="00AA60F6" w:rsidRDefault="00000000">
      <w:pPr>
        <w:numPr>
          <w:ilvl w:val="0"/>
          <w:numId w:val="3"/>
        </w:numPr>
        <w:ind w:right="0" w:hanging="360"/>
      </w:pPr>
      <w:r>
        <w:t>Na poczet ceny zostaje zaliczone wadium, wpłacone przez Kupującego w kwocie</w:t>
      </w:r>
      <w:r w:rsidR="00173BCF">
        <w:t xml:space="preserve"> ____________</w:t>
      </w:r>
      <w:r>
        <w:t xml:space="preserve"> zł. </w:t>
      </w:r>
    </w:p>
    <w:p w14:paraId="7359AE06" w14:textId="77777777" w:rsidR="00AA60F6" w:rsidRDefault="00000000">
      <w:pPr>
        <w:pStyle w:val="Nagwek1"/>
        <w:spacing w:after="192"/>
        <w:ind w:right="1"/>
      </w:pPr>
      <w:r>
        <w:t xml:space="preserve">§ 6 </w:t>
      </w:r>
    </w:p>
    <w:p w14:paraId="52761710" w14:textId="77777777" w:rsidR="00AA60F6" w:rsidRDefault="00000000">
      <w:pPr>
        <w:numPr>
          <w:ilvl w:val="0"/>
          <w:numId w:val="4"/>
        </w:numPr>
        <w:spacing w:after="43"/>
        <w:ind w:right="0" w:hanging="360"/>
      </w:pPr>
      <w:r>
        <w:t xml:space="preserve">W sprawach nieuregulowanych niniejszą umową mają zastosowanie przepisy Rozporządzenia Rady Ministrów z dnia 21 października 2019 r. w sprawie szczegółowego sposobu gospodarowania składnikami rzeczowymi majątku ruchomego Skarbu Państwa (Dz. U. z 2019 r. poz. 2004). oraz przepisy Kodeksu Cywilnego. </w:t>
      </w:r>
    </w:p>
    <w:p w14:paraId="175F9675" w14:textId="77777777" w:rsidR="00AA60F6" w:rsidRDefault="00000000">
      <w:pPr>
        <w:numPr>
          <w:ilvl w:val="0"/>
          <w:numId w:val="4"/>
        </w:numPr>
        <w:spacing w:after="40"/>
        <w:ind w:right="0" w:hanging="360"/>
      </w:pPr>
      <w:r>
        <w:t xml:space="preserve">Spory wynikłe na tle wykonania niniejszej Umowy strony zobowiązują się rozstrzygać polubownie. </w:t>
      </w:r>
    </w:p>
    <w:p w14:paraId="491BD195" w14:textId="088148DD" w:rsidR="00AA60F6" w:rsidRDefault="00000000">
      <w:pPr>
        <w:numPr>
          <w:ilvl w:val="0"/>
          <w:numId w:val="4"/>
        </w:numPr>
        <w:ind w:right="0" w:hanging="360"/>
      </w:pPr>
      <w:r>
        <w:t xml:space="preserve">W razie braku porozumienia sprawy sporne rozstrzyga sąd powszechny właściwy dla </w:t>
      </w:r>
      <w:r w:rsidR="00173BCF">
        <w:t>Sprzedającego.</w:t>
      </w:r>
    </w:p>
    <w:p w14:paraId="4B441B1E" w14:textId="77777777" w:rsidR="00AA60F6" w:rsidRDefault="00000000">
      <w:pPr>
        <w:pStyle w:val="Nagwek1"/>
        <w:ind w:right="1"/>
      </w:pPr>
      <w:r>
        <w:t xml:space="preserve">§ 7 </w:t>
      </w:r>
    </w:p>
    <w:p w14:paraId="0ED12D83" w14:textId="1D71643E" w:rsidR="00AA60F6" w:rsidRDefault="00000000">
      <w:pPr>
        <w:ind w:left="-5" w:right="0"/>
      </w:pPr>
      <w:r>
        <w:t xml:space="preserve">Niniejszą Umowę sporządzono w </w:t>
      </w:r>
      <w:r w:rsidR="00173BCF">
        <w:t>2</w:t>
      </w:r>
      <w:r>
        <w:t xml:space="preserve"> jednobrzmiących egzemplarzach, pozostających na prawach oryginału, </w:t>
      </w:r>
      <w:r w:rsidR="00173BCF">
        <w:t>po jednym dla każdej ze Stron</w:t>
      </w:r>
      <w:r>
        <w:t xml:space="preserve">. </w:t>
      </w:r>
    </w:p>
    <w:p w14:paraId="09CBA561" w14:textId="77777777" w:rsidR="00AA60F6" w:rsidRDefault="00000000">
      <w:pPr>
        <w:spacing w:after="15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49422D9" w14:textId="77777777" w:rsidR="00AA60F6" w:rsidRDefault="00000000">
      <w:pPr>
        <w:spacing w:after="16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209C9E8" w14:textId="77777777" w:rsidR="00AA60F6" w:rsidRDefault="00000000">
      <w:pPr>
        <w:spacing w:after="15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C939269" w14:textId="77777777" w:rsidR="00AA60F6" w:rsidRDefault="00000000">
      <w:pPr>
        <w:spacing w:after="175" w:line="259" w:lineRule="auto"/>
        <w:ind w:left="0" w:right="0" w:firstLine="0"/>
        <w:jc w:val="left"/>
      </w:pPr>
      <w:r>
        <w:t xml:space="preserve"> </w:t>
      </w:r>
    </w:p>
    <w:p w14:paraId="7464AAC5" w14:textId="77777777" w:rsidR="00AA60F6" w:rsidRDefault="00000000">
      <w:pPr>
        <w:tabs>
          <w:tab w:val="center" w:pos="1808"/>
          <w:tab w:val="center" w:pos="2679"/>
          <w:tab w:val="center" w:pos="3387"/>
          <w:tab w:val="center" w:pos="4095"/>
          <w:tab w:val="center" w:pos="4803"/>
          <w:tab w:val="center" w:pos="5511"/>
          <w:tab w:val="center" w:pos="6219"/>
          <w:tab w:val="center" w:pos="7346"/>
        </w:tabs>
        <w:spacing w:after="158" w:line="259" w:lineRule="auto"/>
        <w:ind w:left="0" w:right="0" w:firstLine="0"/>
        <w:jc w:val="left"/>
      </w:pPr>
      <w:r>
        <w:tab/>
      </w:r>
      <w:r>
        <w:rPr>
          <w:b/>
        </w:rPr>
        <w:t xml:space="preserve">Sprzedawca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Kupujący </w:t>
      </w:r>
    </w:p>
    <w:p w14:paraId="54F845AB" w14:textId="77777777" w:rsidR="00AA60F6" w:rsidRDefault="00000000">
      <w:pPr>
        <w:spacing w:after="16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395A5EF" w14:textId="77777777" w:rsidR="00AA60F6" w:rsidRDefault="00000000">
      <w:pPr>
        <w:spacing w:after="15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F0BA27C" w14:textId="77777777" w:rsidR="00AA60F6" w:rsidRDefault="00000000">
      <w:pPr>
        <w:spacing w:after="15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C652EA9" w14:textId="77777777" w:rsidR="00AA60F6" w:rsidRDefault="00000000">
      <w:pPr>
        <w:ind w:left="-5" w:right="0"/>
      </w:pPr>
      <w:r>
        <w:t xml:space="preserve">Załączniki: </w:t>
      </w:r>
    </w:p>
    <w:p w14:paraId="00BBEB68" w14:textId="77777777" w:rsidR="00AA60F6" w:rsidRDefault="00000000">
      <w:pPr>
        <w:spacing w:after="159" w:line="259" w:lineRule="auto"/>
        <w:ind w:left="-5" w:right="0"/>
        <w:jc w:val="left"/>
      </w:pPr>
      <w:r>
        <w:t xml:space="preserve">Załącznik nr 1 – Formularz Ofertowy </w:t>
      </w:r>
    </w:p>
    <w:p w14:paraId="28B6035C" w14:textId="77777777" w:rsidR="00173BCF" w:rsidRDefault="00000000">
      <w:pPr>
        <w:spacing w:after="0" w:line="402" w:lineRule="auto"/>
        <w:ind w:left="-5" w:right="848"/>
      </w:pPr>
      <w:r>
        <w:t xml:space="preserve">Załącznik nr 2 -Klauzula informacyjna dotycząca przetwarzania danych osobowych </w:t>
      </w:r>
    </w:p>
    <w:p w14:paraId="4442985F" w14:textId="221F6016" w:rsidR="00AA60F6" w:rsidRDefault="00000000">
      <w:pPr>
        <w:spacing w:after="0" w:line="402" w:lineRule="auto"/>
        <w:ind w:left="-5" w:right="848"/>
      </w:pPr>
      <w:r>
        <w:t>Załącznik nr 3 -Protokół przekazania</w:t>
      </w:r>
      <w:r>
        <w:rPr>
          <w:b/>
        </w:rPr>
        <w:t xml:space="preserve"> </w:t>
      </w:r>
    </w:p>
    <w:p w14:paraId="49DC5911" w14:textId="77777777" w:rsidR="00AA60F6" w:rsidRDefault="00000000">
      <w:pPr>
        <w:spacing w:after="199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BD9761E" w14:textId="69ABB251" w:rsidR="00AA60F6" w:rsidRDefault="00AA60F6">
      <w:pPr>
        <w:spacing w:after="0" w:line="259" w:lineRule="auto"/>
        <w:ind w:left="0" w:right="0" w:firstLine="0"/>
        <w:jc w:val="left"/>
      </w:pPr>
    </w:p>
    <w:sectPr w:rsidR="00AA60F6">
      <w:pgSz w:w="11906" w:h="16838"/>
      <w:pgMar w:top="1483" w:right="1436" w:bottom="70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0B40"/>
    <w:multiLevelType w:val="hybridMultilevel"/>
    <w:tmpl w:val="82C42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34A48"/>
    <w:multiLevelType w:val="hybridMultilevel"/>
    <w:tmpl w:val="F07095A8"/>
    <w:lvl w:ilvl="0" w:tplc="EC80870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4BC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4CD3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96C6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BCE8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B2BA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2C22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7EFE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5E74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583CAD"/>
    <w:multiLevelType w:val="hybridMultilevel"/>
    <w:tmpl w:val="E44028BC"/>
    <w:lvl w:ilvl="0" w:tplc="076ACEB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2EEC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54C8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C6E56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C624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4E9F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600C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CC32D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0072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CB015A"/>
    <w:multiLevelType w:val="hybridMultilevel"/>
    <w:tmpl w:val="F086CE24"/>
    <w:lvl w:ilvl="0" w:tplc="C4F09D0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7474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5CF2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A6112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E0901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2450A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1CE7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F620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BEB5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4F00A5"/>
    <w:multiLevelType w:val="hybridMultilevel"/>
    <w:tmpl w:val="F28EB3B8"/>
    <w:lvl w:ilvl="0" w:tplc="26C8451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E616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203C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2AC2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6C7B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80533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72CC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5E52D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2878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1993405">
    <w:abstractNumId w:val="1"/>
  </w:num>
  <w:num w:numId="2" w16cid:durableId="165176091">
    <w:abstractNumId w:val="4"/>
  </w:num>
  <w:num w:numId="3" w16cid:durableId="276181799">
    <w:abstractNumId w:val="2"/>
  </w:num>
  <w:num w:numId="4" w16cid:durableId="1425420696">
    <w:abstractNumId w:val="3"/>
  </w:num>
  <w:num w:numId="5" w16cid:durableId="72295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0F6"/>
    <w:rsid w:val="00110310"/>
    <w:rsid w:val="00173BCF"/>
    <w:rsid w:val="00546F6D"/>
    <w:rsid w:val="005504FD"/>
    <w:rsid w:val="009C267B"/>
    <w:rsid w:val="00AA60F6"/>
    <w:rsid w:val="00AE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AD7B"/>
  <w15:docId w15:val="{909AA251-CCBB-4971-BB84-DA56CE83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8" w:line="249" w:lineRule="auto"/>
      <w:ind w:left="10" w:right="1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59" w:line="259" w:lineRule="auto"/>
      <w:ind w:left="10" w:right="6" w:hanging="10"/>
      <w:jc w:val="center"/>
      <w:outlineLvl w:val="0"/>
    </w:pPr>
    <w:rPr>
      <w:rFonts w:ascii="Calibri" w:eastAsia="Calibri" w:hAnsi="Calibri" w:cs="Calibri"/>
      <w:b/>
      <w:color w:val="000000"/>
      <w:sz w:val="2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59" w:lineRule="auto"/>
      <w:ind w:left="10" w:right="4" w:hanging="10"/>
      <w:jc w:val="center"/>
      <w:outlineLvl w:val="1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173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501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Piotrowska (RZGW Szczecin)</dc:creator>
  <cp:keywords/>
  <cp:lastModifiedBy>Kinga</cp:lastModifiedBy>
  <cp:revision>2</cp:revision>
  <dcterms:created xsi:type="dcterms:W3CDTF">2025-03-25T08:18:00Z</dcterms:created>
  <dcterms:modified xsi:type="dcterms:W3CDTF">2025-03-25T08:18:00Z</dcterms:modified>
</cp:coreProperties>
</file>